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172FB8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172FB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6B4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C861BB" w:rsidRDefault="00E024A7" w:rsidP="00C861B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C5A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E024A7" w:rsidP="00F176C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F176C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 w:rsidR="00F176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C861B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143702"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2078C5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>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F176CB" w:rsidRPr="00F176CB" w:rsidRDefault="00F176CB" w:rsidP="00F176CB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stawkę miesięczną </w:t>
      </w:r>
      <w:r w:rsidR="003A46B4" w:rsidRPr="00904A12">
        <w:rPr>
          <w:rFonts w:ascii="Times New Roman" w:eastAsia="Times New Roman" w:hAnsi="Times New Roman" w:cs="Times New Roman"/>
          <w:sz w:val="24"/>
          <w:szCs w:val="24"/>
        </w:rPr>
        <w:t>czynszu z tytułu dzierżawy gruntu przeznaczonego pod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działalność handlowo – usługową w wysokości</w:t>
      </w:r>
      <w:proofErr w:type="gramStart"/>
      <w:r w:rsidR="003A46B4">
        <w:rPr>
          <w:rFonts w:ascii="Times New Roman" w:eastAsia="Times New Roman" w:hAnsi="Times New Roman" w:cs="Times New Roman"/>
          <w:sz w:val="24"/>
          <w:szCs w:val="24"/>
        </w:rPr>
        <w:t>: 6,00 zł</w:t>
      </w:r>
      <w:proofErr w:type="gramEnd"/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za 1 m ².</w:t>
      </w:r>
    </w:p>
    <w:p w:rsidR="00EC5185" w:rsidRDefault="002078C5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85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EC518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EC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00658"/>
    <w:rsid w:val="0000792A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72FB8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A46B4"/>
    <w:rsid w:val="003E2A0E"/>
    <w:rsid w:val="00441186"/>
    <w:rsid w:val="004901F9"/>
    <w:rsid w:val="004961EF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76243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4DC8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861BB"/>
    <w:rsid w:val="00CC764A"/>
    <w:rsid w:val="00D64ADA"/>
    <w:rsid w:val="00DA0358"/>
    <w:rsid w:val="00DC3231"/>
    <w:rsid w:val="00DF5F28"/>
    <w:rsid w:val="00E024A7"/>
    <w:rsid w:val="00E54F4B"/>
    <w:rsid w:val="00E61CFA"/>
    <w:rsid w:val="00EA53BF"/>
    <w:rsid w:val="00EC3F6B"/>
    <w:rsid w:val="00EC5185"/>
    <w:rsid w:val="00ED792B"/>
    <w:rsid w:val="00F04E2B"/>
    <w:rsid w:val="00F176CB"/>
    <w:rsid w:val="00F91C1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2023-05-19T07:10:00Z</cp:lastPrinted>
  <dcterms:created xsi:type="dcterms:W3CDTF">2023-05-17T12:28:00Z</dcterms:created>
  <dcterms:modified xsi:type="dcterms:W3CDTF">2023-05-19T07:10:00Z</dcterms:modified>
</cp:coreProperties>
</file>