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0F" w:rsidRPr="003C74C1" w:rsidRDefault="002C513E" w:rsidP="00D91945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Załącznik do zarządzenia </w:t>
      </w:r>
      <w:r w:rsidRPr="0054611D">
        <w:rPr>
          <w:rFonts w:asciiTheme="minorHAnsi" w:hAnsiTheme="minorHAnsi" w:cstheme="minorHAnsi"/>
          <w:sz w:val="18"/>
          <w:szCs w:val="18"/>
        </w:rPr>
        <w:t xml:space="preserve">Nr </w:t>
      </w:r>
      <w:r w:rsidR="0054611D" w:rsidRPr="0054611D">
        <w:rPr>
          <w:rFonts w:asciiTheme="minorHAnsi" w:hAnsiTheme="minorHAnsi" w:cstheme="minorHAnsi"/>
          <w:sz w:val="18"/>
          <w:szCs w:val="18"/>
        </w:rPr>
        <w:t xml:space="preserve"> 3</w:t>
      </w:r>
      <w:r w:rsidR="00D91945" w:rsidRPr="0054611D">
        <w:rPr>
          <w:rFonts w:asciiTheme="minorHAnsi" w:hAnsiTheme="minorHAnsi" w:cstheme="minorHAnsi"/>
          <w:sz w:val="18"/>
          <w:szCs w:val="18"/>
        </w:rPr>
        <w:t>/202</w:t>
      </w:r>
      <w:r w:rsidR="00B842D1" w:rsidRPr="0054611D">
        <w:rPr>
          <w:rFonts w:asciiTheme="minorHAnsi" w:hAnsiTheme="minorHAnsi" w:cstheme="minorHAnsi"/>
          <w:sz w:val="18"/>
          <w:szCs w:val="18"/>
        </w:rPr>
        <w:t>3</w:t>
      </w:r>
    </w:p>
    <w:p w:rsidR="00D91945" w:rsidRPr="003C74C1" w:rsidRDefault="00D91945" w:rsidP="00D91945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3C74C1">
        <w:rPr>
          <w:rFonts w:asciiTheme="minorHAnsi" w:hAnsiTheme="minorHAnsi" w:cstheme="minorHAnsi"/>
          <w:sz w:val="18"/>
          <w:szCs w:val="18"/>
        </w:rPr>
        <w:t>Burmistrza Miasta i Gminy</w:t>
      </w:r>
      <w:r w:rsidR="00B842D1">
        <w:rPr>
          <w:rFonts w:asciiTheme="minorHAnsi" w:hAnsiTheme="minorHAnsi" w:cstheme="minorHAnsi"/>
          <w:sz w:val="18"/>
          <w:szCs w:val="18"/>
        </w:rPr>
        <w:t xml:space="preserve"> w Kazimierzy Wielkiej z dnia 09</w:t>
      </w:r>
      <w:r w:rsidR="002B0048">
        <w:rPr>
          <w:rFonts w:asciiTheme="minorHAnsi" w:hAnsiTheme="minorHAnsi" w:cstheme="minorHAnsi"/>
          <w:sz w:val="18"/>
          <w:szCs w:val="18"/>
        </w:rPr>
        <w:t xml:space="preserve"> stycznia</w:t>
      </w:r>
      <w:r w:rsidR="00824ADE">
        <w:rPr>
          <w:rFonts w:asciiTheme="minorHAnsi" w:hAnsiTheme="minorHAnsi" w:cstheme="minorHAnsi"/>
          <w:sz w:val="18"/>
          <w:szCs w:val="18"/>
        </w:rPr>
        <w:t xml:space="preserve"> </w:t>
      </w:r>
      <w:r w:rsidR="002B0048">
        <w:rPr>
          <w:rFonts w:asciiTheme="minorHAnsi" w:hAnsiTheme="minorHAnsi" w:cstheme="minorHAnsi"/>
          <w:sz w:val="18"/>
          <w:szCs w:val="18"/>
        </w:rPr>
        <w:t>2023</w:t>
      </w:r>
      <w:r w:rsidRPr="003C74C1">
        <w:rPr>
          <w:rFonts w:asciiTheme="minorHAnsi" w:hAnsiTheme="minorHAnsi" w:cstheme="minorHAnsi"/>
          <w:sz w:val="18"/>
          <w:szCs w:val="18"/>
        </w:rPr>
        <w:t xml:space="preserve"> r. </w:t>
      </w:r>
    </w:p>
    <w:p w:rsidR="00D91945" w:rsidRPr="003C74C1" w:rsidRDefault="00D91945" w:rsidP="00D91945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3C74C1">
        <w:rPr>
          <w:rFonts w:asciiTheme="minorHAnsi" w:hAnsiTheme="minorHAnsi" w:cstheme="minorHAnsi"/>
          <w:sz w:val="18"/>
          <w:szCs w:val="18"/>
        </w:rPr>
        <w:t>w sprawie pr</w:t>
      </w:r>
      <w:r w:rsidR="00824ADE">
        <w:rPr>
          <w:rFonts w:asciiTheme="minorHAnsi" w:hAnsiTheme="minorHAnsi" w:cstheme="minorHAnsi"/>
          <w:sz w:val="18"/>
          <w:szCs w:val="18"/>
        </w:rPr>
        <w:t>zeznaczenia do sprzedaży działki</w:t>
      </w:r>
      <w:r w:rsidRPr="003C74C1">
        <w:rPr>
          <w:rFonts w:asciiTheme="minorHAnsi" w:hAnsiTheme="minorHAnsi" w:cstheme="minorHAnsi"/>
          <w:sz w:val="18"/>
          <w:szCs w:val="18"/>
        </w:rPr>
        <w:t xml:space="preserve"> oznaczon</w:t>
      </w:r>
      <w:r w:rsidR="00824ADE">
        <w:rPr>
          <w:rFonts w:asciiTheme="minorHAnsi" w:hAnsiTheme="minorHAnsi" w:cstheme="minorHAnsi"/>
          <w:sz w:val="18"/>
          <w:szCs w:val="18"/>
        </w:rPr>
        <w:t>ej numerem</w:t>
      </w:r>
      <w:r w:rsidRPr="003C74C1">
        <w:rPr>
          <w:rFonts w:asciiTheme="minorHAnsi" w:hAnsiTheme="minorHAnsi" w:cstheme="minorHAnsi"/>
          <w:sz w:val="18"/>
          <w:szCs w:val="18"/>
        </w:rPr>
        <w:t xml:space="preserve"> ewidencyjnym</w:t>
      </w:r>
    </w:p>
    <w:p w:rsidR="00D91945" w:rsidRPr="002B0048" w:rsidRDefault="002B0048" w:rsidP="00D91945">
      <w:pPr>
        <w:spacing w:after="0" w:line="240" w:lineRule="auto"/>
        <w:jc w:val="right"/>
        <w:rPr>
          <w:rFonts w:asciiTheme="minorHAnsi" w:hAnsiTheme="minorHAnsi" w:cstheme="minorHAnsi"/>
          <w:color w:val="FF0000"/>
          <w:sz w:val="18"/>
          <w:szCs w:val="18"/>
        </w:rPr>
      </w:pPr>
      <w:r w:rsidRPr="006D1B37">
        <w:rPr>
          <w:rFonts w:asciiTheme="minorHAnsi" w:hAnsiTheme="minorHAnsi" w:cstheme="minorHAnsi"/>
          <w:sz w:val="18"/>
          <w:szCs w:val="18"/>
        </w:rPr>
        <w:t>1281/3</w:t>
      </w:r>
      <w:r w:rsidR="00D91945" w:rsidRPr="006D1B37">
        <w:rPr>
          <w:rFonts w:asciiTheme="minorHAnsi" w:hAnsiTheme="minorHAnsi" w:cstheme="minorHAnsi"/>
          <w:sz w:val="18"/>
          <w:szCs w:val="18"/>
        </w:rPr>
        <w:t xml:space="preserve"> położonej w miejscowości</w:t>
      </w:r>
      <w:r w:rsidR="00824ADE" w:rsidRPr="006D1B37">
        <w:rPr>
          <w:rFonts w:asciiTheme="minorHAnsi" w:hAnsiTheme="minorHAnsi" w:cstheme="minorHAnsi"/>
          <w:sz w:val="18"/>
          <w:szCs w:val="18"/>
        </w:rPr>
        <w:t xml:space="preserve"> Kazimierza Wielka</w:t>
      </w:r>
      <w:r w:rsidR="00D91945" w:rsidRPr="006D1B37">
        <w:rPr>
          <w:rFonts w:asciiTheme="minorHAnsi" w:hAnsiTheme="minorHAnsi" w:cstheme="minorHAnsi"/>
          <w:sz w:val="18"/>
          <w:szCs w:val="18"/>
        </w:rPr>
        <w:t xml:space="preserve"> w trybie </w:t>
      </w:r>
      <w:r w:rsidR="006D1B37" w:rsidRPr="006D1B37">
        <w:rPr>
          <w:rFonts w:asciiTheme="minorHAnsi" w:hAnsiTheme="minorHAnsi" w:cstheme="minorHAnsi"/>
          <w:sz w:val="18"/>
          <w:szCs w:val="18"/>
        </w:rPr>
        <w:t>prz</w:t>
      </w:r>
      <w:r w:rsidR="006D1B37">
        <w:rPr>
          <w:rFonts w:asciiTheme="minorHAnsi" w:hAnsiTheme="minorHAnsi" w:cstheme="minorHAnsi"/>
          <w:sz w:val="18"/>
          <w:szCs w:val="18"/>
        </w:rPr>
        <w:t>etargu ustnego nieograniczonego</w:t>
      </w:r>
      <w:r w:rsidR="00D91945" w:rsidRPr="006D1B37">
        <w:rPr>
          <w:rFonts w:asciiTheme="minorHAnsi" w:hAnsiTheme="minorHAnsi" w:cstheme="minorHAnsi"/>
          <w:sz w:val="18"/>
          <w:szCs w:val="18"/>
        </w:rPr>
        <w:t xml:space="preserve">, </w:t>
      </w:r>
    </w:p>
    <w:p w:rsidR="00D91945" w:rsidRPr="006D1B37" w:rsidRDefault="00D91945" w:rsidP="00D91945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6D1B37">
        <w:rPr>
          <w:rFonts w:asciiTheme="minorHAnsi" w:hAnsiTheme="minorHAnsi" w:cstheme="minorHAnsi"/>
          <w:sz w:val="18"/>
          <w:szCs w:val="18"/>
        </w:rPr>
        <w:t>ustalenia jej ceny oraz ogłoszenia wykazu.</w:t>
      </w:r>
    </w:p>
    <w:p w:rsidR="00D91945" w:rsidRPr="002B0048" w:rsidRDefault="00D91945" w:rsidP="00433C0F">
      <w:pPr>
        <w:spacing w:after="0"/>
        <w:jc w:val="right"/>
        <w:rPr>
          <w:rFonts w:asciiTheme="minorHAnsi" w:hAnsiTheme="minorHAnsi" w:cstheme="minorHAnsi"/>
          <w:color w:val="FF0000"/>
        </w:rPr>
      </w:pPr>
      <w:r w:rsidRPr="002B0048">
        <w:rPr>
          <w:rFonts w:asciiTheme="minorHAnsi" w:hAnsiTheme="minorHAnsi" w:cstheme="minorHAnsi"/>
          <w:color w:val="FF0000"/>
        </w:rPr>
        <w:t xml:space="preserve"> </w:t>
      </w:r>
    </w:p>
    <w:p w:rsidR="008F347A" w:rsidRPr="006D1B37" w:rsidRDefault="008F347A" w:rsidP="00433C0F">
      <w:pPr>
        <w:spacing w:after="0"/>
        <w:jc w:val="center"/>
        <w:rPr>
          <w:rFonts w:asciiTheme="minorHAnsi" w:hAnsiTheme="minorHAnsi" w:cstheme="minorHAnsi"/>
          <w:b/>
        </w:rPr>
      </w:pPr>
      <w:r w:rsidRPr="006D1B37">
        <w:rPr>
          <w:rFonts w:asciiTheme="minorHAnsi" w:hAnsiTheme="minorHAnsi" w:cstheme="minorHAnsi"/>
          <w:b/>
        </w:rPr>
        <w:t xml:space="preserve">Burmistrz Miasta i Gminy w Kazimierzy Wielkiej </w:t>
      </w:r>
    </w:p>
    <w:p w:rsidR="008F347A" w:rsidRPr="006D1B37" w:rsidRDefault="00433C0F" w:rsidP="00433C0F">
      <w:pPr>
        <w:spacing w:after="0"/>
        <w:jc w:val="center"/>
        <w:rPr>
          <w:rFonts w:asciiTheme="minorHAnsi" w:hAnsiTheme="minorHAnsi" w:cstheme="minorHAnsi"/>
        </w:rPr>
      </w:pPr>
      <w:r w:rsidRPr="006D1B37">
        <w:rPr>
          <w:rFonts w:asciiTheme="minorHAnsi" w:hAnsiTheme="minorHAnsi" w:cstheme="minorHAnsi"/>
        </w:rPr>
        <w:t>n</w:t>
      </w:r>
      <w:r w:rsidR="008F347A" w:rsidRPr="006D1B37">
        <w:rPr>
          <w:rFonts w:asciiTheme="minorHAnsi" w:hAnsiTheme="minorHAnsi" w:cstheme="minorHAnsi"/>
        </w:rPr>
        <w:t xml:space="preserve">a podstawie ar 35. </w:t>
      </w:r>
      <w:r w:rsidRPr="006D1B37">
        <w:rPr>
          <w:rFonts w:asciiTheme="minorHAnsi" w:hAnsiTheme="minorHAnsi" w:cstheme="minorHAnsi"/>
        </w:rPr>
        <w:t>u</w:t>
      </w:r>
      <w:r w:rsidR="008F347A" w:rsidRPr="006D1B37">
        <w:rPr>
          <w:rFonts w:asciiTheme="minorHAnsi" w:hAnsiTheme="minorHAnsi" w:cstheme="minorHAnsi"/>
        </w:rPr>
        <w:t>st 1 ustawy z dnia 21 sierpnia 1997 roku gospodarce nieruchomościami</w:t>
      </w:r>
    </w:p>
    <w:p w:rsidR="00B656A7" w:rsidRPr="006D1B37" w:rsidRDefault="008F347A" w:rsidP="00433C0F">
      <w:pPr>
        <w:spacing w:after="0"/>
        <w:jc w:val="center"/>
        <w:rPr>
          <w:rFonts w:asciiTheme="minorHAnsi" w:hAnsiTheme="minorHAnsi" w:cstheme="minorHAnsi"/>
          <w:b/>
        </w:rPr>
      </w:pPr>
      <w:r w:rsidRPr="006D1B37">
        <w:rPr>
          <w:rFonts w:asciiTheme="minorHAnsi" w:hAnsiTheme="minorHAnsi" w:cstheme="minorHAnsi"/>
          <w:b/>
        </w:rPr>
        <w:t xml:space="preserve">podaje do publicznej wiadomości  </w:t>
      </w:r>
      <w:r w:rsidR="00B656A7" w:rsidRPr="006D1B37">
        <w:rPr>
          <w:rFonts w:asciiTheme="minorHAnsi" w:hAnsiTheme="minorHAnsi" w:cstheme="minorHAnsi"/>
          <w:b/>
        </w:rPr>
        <w:t xml:space="preserve">W Y K A Z   nieruchomości </w:t>
      </w:r>
      <w:r w:rsidRPr="006D1B37">
        <w:rPr>
          <w:rFonts w:asciiTheme="minorHAnsi" w:hAnsiTheme="minorHAnsi" w:cstheme="minorHAnsi"/>
          <w:b/>
        </w:rPr>
        <w:t>przeznaczonych do sprzedaży</w:t>
      </w:r>
      <w:r w:rsidR="00433C0F" w:rsidRPr="006D1B37">
        <w:rPr>
          <w:rFonts w:asciiTheme="minorHAnsi" w:hAnsiTheme="minorHAnsi" w:cstheme="minorHAnsi"/>
          <w:b/>
        </w:rPr>
        <w:t xml:space="preserve"> </w:t>
      </w:r>
    </w:p>
    <w:p w:rsidR="00CD2A0C" w:rsidRPr="002B0048" w:rsidRDefault="00CD2A0C" w:rsidP="00433C0F">
      <w:pPr>
        <w:spacing w:after="0"/>
        <w:jc w:val="center"/>
        <w:rPr>
          <w:rFonts w:asciiTheme="minorHAnsi" w:hAnsiTheme="minorHAnsi" w:cstheme="minorHAnsi"/>
          <w:b/>
          <w:color w:val="FF0000"/>
        </w:rPr>
      </w:pPr>
    </w:p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0"/>
        <w:gridCol w:w="1789"/>
        <w:gridCol w:w="1701"/>
        <w:gridCol w:w="2835"/>
        <w:gridCol w:w="3119"/>
        <w:gridCol w:w="1984"/>
        <w:gridCol w:w="2268"/>
      </w:tblGrid>
      <w:tr w:rsidR="00B86E26" w:rsidRPr="002B0048" w:rsidTr="00B86E26">
        <w:tc>
          <w:tcPr>
            <w:tcW w:w="480" w:type="dxa"/>
          </w:tcPr>
          <w:p w:rsidR="00B86E26" w:rsidRPr="006D1B37" w:rsidRDefault="00B86E26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1B37">
              <w:rPr>
                <w:rFonts w:asciiTheme="minorHAnsi" w:hAnsiTheme="minorHAnsi" w:cstheme="minorHAnsi"/>
              </w:rPr>
              <w:t>Lp.</w:t>
            </w:r>
          </w:p>
          <w:p w:rsidR="00B86E26" w:rsidRPr="006D1B37" w:rsidRDefault="00B86E26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:rsidR="00B86E26" w:rsidRDefault="00B86E26" w:rsidP="00B86E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Położenie/</w:t>
            </w:r>
            <w:r w:rsidRPr="006D1B37">
              <w:rPr>
                <w:rFonts w:asciiTheme="minorHAnsi" w:hAnsiTheme="minorHAnsi" w:cstheme="minorHAnsi"/>
              </w:rPr>
              <w:t xml:space="preserve"> </w:t>
            </w:r>
          </w:p>
          <w:p w:rsidR="00B86E26" w:rsidRPr="006D1B37" w:rsidRDefault="00B86E26" w:rsidP="00B86E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1B37">
              <w:rPr>
                <w:rFonts w:asciiTheme="minorHAnsi" w:hAnsiTheme="minorHAnsi" w:cstheme="minorHAnsi"/>
              </w:rPr>
              <w:t>Nr ew.</w:t>
            </w:r>
          </w:p>
          <w:p w:rsidR="00B86E26" w:rsidRPr="006D1B37" w:rsidRDefault="00B86E26" w:rsidP="00226C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1B37">
              <w:rPr>
                <w:rFonts w:asciiTheme="minorHAnsi" w:hAnsiTheme="minorHAnsi" w:cstheme="minorHAnsi"/>
              </w:rPr>
              <w:t>Powierzchnia/</w:t>
            </w:r>
          </w:p>
          <w:p w:rsidR="00B86E26" w:rsidRPr="006D1B37" w:rsidRDefault="00B86E26" w:rsidP="00E41E9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D1B37">
              <w:rPr>
                <w:rFonts w:asciiTheme="minorHAnsi" w:hAnsiTheme="minorHAnsi" w:cstheme="minorHAnsi"/>
              </w:rPr>
              <w:t>Księga wieczysta</w:t>
            </w:r>
          </w:p>
        </w:tc>
        <w:tc>
          <w:tcPr>
            <w:tcW w:w="1701" w:type="dxa"/>
          </w:tcPr>
          <w:p w:rsidR="00B86E26" w:rsidRPr="006D1B37" w:rsidRDefault="00B86E26" w:rsidP="004D64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1B37">
              <w:rPr>
                <w:rFonts w:asciiTheme="minorHAnsi" w:hAnsiTheme="minorHAnsi" w:cstheme="minorHAnsi"/>
              </w:rPr>
              <w:t>Cena nieruchomości</w:t>
            </w:r>
          </w:p>
        </w:tc>
        <w:tc>
          <w:tcPr>
            <w:tcW w:w="2835" w:type="dxa"/>
          </w:tcPr>
          <w:p w:rsidR="00B86E26" w:rsidRPr="006D1B37" w:rsidRDefault="00B86E26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1B37">
              <w:rPr>
                <w:rFonts w:asciiTheme="minorHAnsi" w:hAnsiTheme="minorHAnsi" w:cstheme="minorHAnsi"/>
              </w:rPr>
              <w:t>Opis</w:t>
            </w:r>
          </w:p>
          <w:p w:rsidR="00B86E26" w:rsidRPr="006D1B37" w:rsidRDefault="00B86E26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1B37">
              <w:rPr>
                <w:rFonts w:asciiTheme="minorHAnsi" w:hAnsiTheme="minorHAnsi" w:cstheme="minorHAnsi"/>
              </w:rPr>
              <w:t>nieruchomości</w:t>
            </w:r>
          </w:p>
        </w:tc>
        <w:tc>
          <w:tcPr>
            <w:tcW w:w="3119" w:type="dxa"/>
          </w:tcPr>
          <w:p w:rsidR="00B86E26" w:rsidRPr="006D1B37" w:rsidRDefault="00B86E26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Sposób zagospodarowania</w:t>
            </w:r>
          </w:p>
          <w:p w:rsidR="00B86E26" w:rsidRPr="006D1B37" w:rsidRDefault="00B86E26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MPZP</w:t>
            </w:r>
            <w:r w:rsidRPr="006D1B37">
              <w:rPr>
                <w:rFonts w:asciiTheme="minorHAnsi" w:hAnsiTheme="minorHAnsi" w:cstheme="minorHAnsi"/>
              </w:rPr>
              <w:t>/studium</w:t>
            </w:r>
          </w:p>
        </w:tc>
        <w:tc>
          <w:tcPr>
            <w:tcW w:w="1984" w:type="dxa"/>
          </w:tcPr>
          <w:p w:rsidR="00B86E26" w:rsidRPr="006D1B37" w:rsidRDefault="00B86E26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1B37">
              <w:rPr>
                <w:rFonts w:asciiTheme="minorHAnsi" w:hAnsiTheme="minorHAnsi" w:cstheme="minorHAnsi"/>
              </w:rPr>
              <w:t>Przeznaczenie</w:t>
            </w:r>
          </w:p>
          <w:p w:rsidR="00B86E26" w:rsidRPr="006D1B37" w:rsidRDefault="00B86E26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nieruchomości </w:t>
            </w:r>
          </w:p>
          <w:p w:rsidR="00B86E26" w:rsidRPr="006D1B37" w:rsidRDefault="00B86E26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B86E26" w:rsidRPr="006D1B37" w:rsidRDefault="00B86E26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1B37">
              <w:rPr>
                <w:rFonts w:asciiTheme="minorHAnsi" w:hAnsiTheme="minorHAnsi" w:cstheme="minorHAnsi"/>
              </w:rPr>
              <w:t>Termin</w:t>
            </w:r>
          </w:p>
          <w:p w:rsidR="00B86E26" w:rsidRPr="006D1B37" w:rsidRDefault="00B86E26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1B37">
              <w:rPr>
                <w:rFonts w:asciiTheme="minorHAnsi" w:hAnsiTheme="minorHAnsi" w:cstheme="minorHAnsi"/>
              </w:rPr>
              <w:t>zagospodarowania</w:t>
            </w:r>
          </w:p>
          <w:p w:rsidR="00B86E26" w:rsidRPr="006D1B37" w:rsidRDefault="00B86E26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86E26" w:rsidRPr="002B0048" w:rsidTr="00B86E26">
        <w:tc>
          <w:tcPr>
            <w:tcW w:w="480" w:type="dxa"/>
          </w:tcPr>
          <w:p w:rsidR="00B86E26" w:rsidRPr="006D1B37" w:rsidRDefault="00B86E26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D1B37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789" w:type="dxa"/>
          </w:tcPr>
          <w:p w:rsidR="00B86E26" w:rsidRPr="006D1B37" w:rsidRDefault="00B86E26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D1B37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701" w:type="dxa"/>
          </w:tcPr>
          <w:p w:rsidR="00B86E26" w:rsidRPr="006D1B37" w:rsidRDefault="00B86E26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D1B37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835" w:type="dxa"/>
          </w:tcPr>
          <w:p w:rsidR="00B86E26" w:rsidRPr="006D1B37" w:rsidRDefault="00B86E26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D1B37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119" w:type="dxa"/>
          </w:tcPr>
          <w:p w:rsidR="00B86E26" w:rsidRPr="006D1B37" w:rsidRDefault="00B86E26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D1B37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984" w:type="dxa"/>
          </w:tcPr>
          <w:p w:rsidR="00B86E26" w:rsidRPr="006D1B37" w:rsidRDefault="00B86E26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D1B37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268" w:type="dxa"/>
          </w:tcPr>
          <w:p w:rsidR="00B86E26" w:rsidRPr="006D1B37" w:rsidRDefault="00B86E26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D1B37">
              <w:rPr>
                <w:rFonts w:asciiTheme="minorHAnsi" w:hAnsiTheme="minorHAnsi" w:cstheme="minorHAnsi"/>
                <w:b/>
              </w:rPr>
              <w:t>7</w:t>
            </w:r>
          </w:p>
        </w:tc>
      </w:tr>
      <w:tr w:rsidR="00B86E26" w:rsidRPr="002B0048" w:rsidTr="00B86E26">
        <w:tc>
          <w:tcPr>
            <w:tcW w:w="480" w:type="dxa"/>
          </w:tcPr>
          <w:p w:rsidR="00B86E26" w:rsidRPr="002B0048" w:rsidRDefault="00B86E26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  <w:p w:rsidR="00B86E26" w:rsidRPr="00866A26" w:rsidRDefault="00B86E26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66A26">
              <w:rPr>
                <w:rFonts w:asciiTheme="minorHAnsi" w:hAnsiTheme="minorHAnsi" w:cstheme="minorHAnsi"/>
                <w:b/>
              </w:rPr>
              <w:t>1</w:t>
            </w:r>
          </w:p>
          <w:p w:rsidR="00B86E26" w:rsidRPr="002B0048" w:rsidRDefault="00B86E26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B86E26" w:rsidRPr="002B0048" w:rsidRDefault="00B86E26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B86E26" w:rsidRPr="002B0048" w:rsidRDefault="00B86E26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B86E26" w:rsidRPr="002B0048" w:rsidRDefault="00B86E26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B86E26" w:rsidRPr="002B0048" w:rsidRDefault="00B86E26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B86E26" w:rsidRPr="002B0048" w:rsidRDefault="00B86E26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B86E26" w:rsidRPr="002B0048" w:rsidRDefault="00B86E26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B86E26" w:rsidRPr="002B0048" w:rsidRDefault="00B86E26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789" w:type="dxa"/>
          </w:tcPr>
          <w:p w:rsidR="00B86E26" w:rsidRPr="002B0048" w:rsidRDefault="00B86E26" w:rsidP="00A95012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B86E26" w:rsidRPr="006D1B37" w:rsidRDefault="00B86E26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D1B37">
              <w:rPr>
                <w:rFonts w:asciiTheme="minorHAnsi" w:hAnsiTheme="minorHAnsi" w:cstheme="minorHAnsi"/>
                <w:b/>
              </w:rPr>
              <w:t>Kazimierza Wielka:</w:t>
            </w:r>
          </w:p>
          <w:p w:rsidR="00B86E26" w:rsidRPr="006D1B37" w:rsidRDefault="00B86E26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B86E26" w:rsidRPr="006D1B37" w:rsidRDefault="00B86E26" w:rsidP="008B6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D1B37">
              <w:rPr>
                <w:rFonts w:asciiTheme="minorHAnsi" w:hAnsiTheme="minorHAnsi" w:cstheme="minorHAnsi"/>
                <w:b/>
              </w:rPr>
              <w:t>dz. nr 1281/3</w:t>
            </w:r>
          </w:p>
          <w:p w:rsidR="00B86E26" w:rsidRPr="006D1B37" w:rsidRDefault="00B86E26" w:rsidP="008B6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D1B37">
              <w:rPr>
                <w:rFonts w:asciiTheme="minorHAnsi" w:hAnsiTheme="minorHAnsi" w:cstheme="minorHAnsi"/>
                <w:b/>
              </w:rPr>
              <w:t>pow. 0,2095 ha</w:t>
            </w:r>
          </w:p>
          <w:p w:rsidR="00B86E26" w:rsidRPr="002B0048" w:rsidRDefault="00B86E26" w:rsidP="008B67BF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B86E26" w:rsidRPr="002B0048" w:rsidRDefault="00B86E26" w:rsidP="008B67BF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B86E26" w:rsidRPr="002B0048" w:rsidRDefault="00B86E26" w:rsidP="000458CA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B86E26" w:rsidRPr="006D1B37" w:rsidRDefault="00B86E26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D1B37">
              <w:rPr>
                <w:rFonts w:asciiTheme="minorHAnsi" w:hAnsiTheme="minorHAnsi" w:cstheme="minorHAnsi"/>
                <w:b/>
              </w:rPr>
              <w:t>Księga Wieczysta KI1I/00040810/7</w:t>
            </w:r>
          </w:p>
          <w:p w:rsidR="00B86E26" w:rsidRPr="002B0048" w:rsidRDefault="00B86E26" w:rsidP="00970161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701" w:type="dxa"/>
          </w:tcPr>
          <w:p w:rsidR="00B86E26" w:rsidRPr="002B0048" w:rsidRDefault="00B86E26" w:rsidP="004D6401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B86E26" w:rsidRPr="006D1B37" w:rsidRDefault="00B86E26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149 000</w:t>
            </w:r>
            <w:r w:rsidRPr="006D1B37">
              <w:rPr>
                <w:rFonts w:asciiTheme="minorHAnsi" w:hAnsiTheme="minorHAnsi" w:cstheme="minorHAnsi"/>
                <w:b/>
              </w:rPr>
              <w:t>,00 zł netto</w:t>
            </w:r>
          </w:p>
          <w:p w:rsidR="00B86E26" w:rsidRPr="002B0048" w:rsidRDefault="00B86E26" w:rsidP="001853C1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B86E26" w:rsidRPr="00D00915" w:rsidRDefault="00B86E26" w:rsidP="001853C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00915">
              <w:rPr>
                <w:b/>
              </w:rPr>
              <w:t>Sprzedaż jest opodatkowana podatkiem VAT w wysokości</w:t>
            </w:r>
            <w:r>
              <w:rPr>
                <w:b/>
              </w:rPr>
              <w:t xml:space="preserve">                     </w:t>
            </w:r>
            <w:r w:rsidRPr="00D00915">
              <w:rPr>
                <w:b/>
              </w:rPr>
              <w:t xml:space="preserve"> 23 % na podstawie  ustawy z dnia 11 marca 2004 roku o podatku od towarów </w:t>
            </w:r>
            <w:r>
              <w:rPr>
                <w:b/>
              </w:rPr>
              <w:t xml:space="preserve">               </w:t>
            </w:r>
            <w:r w:rsidRPr="00D00915">
              <w:rPr>
                <w:b/>
              </w:rPr>
              <w:t>i usług</w:t>
            </w:r>
          </w:p>
        </w:tc>
        <w:tc>
          <w:tcPr>
            <w:tcW w:w="2835" w:type="dxa"/>
          </w:tcPr>
          <w:p w:rsidR="00B86E26" w:rsidRPr="002B0048" w:rsidRDefault="00B86E26" w:rsidP="005F5F2B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B86E26" w:rsidRPr="00A22EC9" w:rsidRDefault="00B86E26" w:rsidP="00A22EC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22EC9">
              <w:rPr>
                <w:rFonts w:asciiTheme="minorHAnsi" w:hAnsiTheme="minorHAnsi" w:cstheme="minorHAnsi"/>
              </w:rPr>
              <w:t xml:space="preserve">Nieruchomość gruntowa niezabudowana położona przy ul. Budzyńskiej w Kazimierzy Wielkiej .  Działka o nieregularnym kształcie i rozciąga się na terenie płaskim w kierunku wschód – zachód. Dojazd do nieruchomości jednostronny od strony północnej bezpośrednio z ulicy Budzyńskiej. </w:t>
            </w:r>
          </w:p>
        </w:tc>
        <w:tc>
          <w:tcPr>
            <w:tcW w:w="3119" w:type="dxa"/>
          </w:tcPr>
          <w:p w:rsidR="00B86E26" w:rsidRPr="002B0048" w:rsidRDefault="00B86E26" w:rsidP="0012043E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B86E26" w:rsidRPr="00A66253" w:rsidRDefault="00B86E26" w:rsidP="00DA45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6253">
              <w:rPr>
                <w:rFonts w:asciiTheme="minorHAnsi" w:hAnsiTheme="minorHAnsi" w:cstheme="minorHAnsi"/>
              </w:rPr>
              <w:t>Zgodnie z Miejscowym Planem Zagospodarowania  Przestrzennego miasta Kazimierza Wielka działka położona jest na obszarze oznaczonym symbolem MN.10</w:t>
            </w:r>
            <w:r>
              <w:rPr>
                <w:rFonts w:asciiTheme="minorHAnsi" w:hAnsiTheme="minorHAnsi" w:cstheme="minorHAnsi"/>
              </w:rPr>
              <w:t xml:space="preserve">– teren </w:t>
            </w:r>
            <w:r w:rsidRPr="00A66253">
              <w:rPr>
                <w:rFonts w:asciiTheme="minorHAnsi" w:hAnsiTheme="minorHAnsi" w:cstheme="minorHAnsi"/>
              </w:rPr>
              <w:t xml:space="preserve"> zabudowy mieszkaniowej jednorodzinnej, zlokalizowany w południowej części działki oraz </w:t>
            </w:r>
            <w:proofErr w:type="spellStart"/>
            <w:r w:rsidRPr="00A66253">
              <w:rPr>
                <w:rFonts w:asciiTheme="minorHAnsi" w:hAnsiTheme="minorHAnsi" w:cstheme="minorHAnsi"/>
              </w:rPr>
              <w:t>KD-Z</w:t>
            </w:r>
            <w:proofErr w:type="spellEnd"/>
            <w:r w:rsidRPr="00A66253">
              <w:rPr>
                <w:rFonts w:asciiTheme="minorHAnsi" w:hAnsiTheme="minorHAnsi" w:cstheme="minorHAnsi"/>
              </w:rPr>
              <w:t xml:space="preserve">. – teren drogi publicznej klasy zbiorczej , znajdujący się w północnej części  działki.  </w:t>
            </w:r>
          </w:p>
        </w:tc>
        <w:tc>
          <w:tcPr>
            <w:tcW w:w="1984" w:type="dxa"/>
          </w:tcPr>
          <w:p w:rsidR="00B86E26" w:rsidRPr="002B0048" w:rsidRDefault="00B86E26" w:rsidP="0063004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B86E26" w:rsidRPr="009F0CAE" w:rsidRDefault="00B86E26" w:rsidP="0063004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Sprzedaż</w:t>
            </w:r>
            <w:r w:rsidRPr="009F0CAE">
              <w:rPr>
                <w:rFonts w:asciiTheme="minorHAnsi" w:hAnsiTheme="minorHAnsi" w:cstheme="minorHAnsi"/>
              </w:rPr>
              <w:t xml:space="preserve"> w drodze  przetargu ustnego nieograniczonego. </w:t>
            </w:r>
          </w:p>
          <w:p w:rsidR="00B86E26" w:rsidRPr="002B0048" w:rsidRDefault="00B86E26" w:rsidP="0063004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B86E26" w:rsidRPr="002B0048" w:rsidRDefault="00B86E26" w:rsidP="0063004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B86E26" w:rsidRPr="002B0048" w:rsidRDefault="00B86E26" w:rsidP="0063004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B86E26" w:rsidRPr="002B0048" w:rsidRDefault="00B86E26" w:rsidP="0063004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B86E26" w:rsidRPr="002B0048" w:rsidRDefault="00B86E26" w:rsidP="0063004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B86E26" w:rsidRPr="002B0048" w:rsidRDefault="00B86E26" w:rsidP="0063004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B86E26" w:rsidRPr="002B0048" w:rsidRDefault="00B86E26" w:rsidP="0063004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B86E26" w:rsidRPr="002B0048" w:rsidRDefault="00B86E26" w:rsidP="0063004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B86E26" w:rsidRPr="002B0048" w:rsidRDefault="00B86E26" w:rsidP="0063004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B86E26" w:rsidRPr="002B0048" w:rsidRDefault="00B86E26" w:rsidP="0063004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B86E26" w:rsidRPr="002B0048" w:rsidRDefault="00B86E26" w:rsidP="0063004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B86E26" w:rsidRPr="002B0048" w:rsidRDefault="00B86E26" w:rsidP="0063004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68" w:type="dxa"/>
          </w:tcPr>
          <w:p w:rsidR="00B86E26" w:rsidRPr="002B0048" w:rsidRDefault="00B86E26" w:rsidP="00B10EAA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B86E26" w:rsidRPr="009F0CAE" w:rsidRDefault="00B86E26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F0CAE">
              <w:rPr>
                <w:rFonts w:asciiTheme="minorHAnsi" w:hAnsiTheme="minorHAnsi" w:cstheme="minorHAnsi"/>
              </w:rPr>
              <w:t>Z dniem zawarcia aktu notarialnego kupna - sprzedaży</w:t>
            </w:r>
          </w:p>
        </w:tc>
      </w:tr>
    </w:tbl>
    <w:p w:rsidR="00ED4D59" w:rsidRPr="002B0048" w:rsidRDefault="0036338B" w:rsidP="0036338B">
      <w:pPr>
        <w:jc w:val="both"/>
        <w:rPr>
          <w:rFonts w:asciiTheme="minorHAnsi" w:hAnsiTheme="minorHAnsi" w:cstheme="minorHAnsi"/>
          <w:color w:val="FF0000"/>
        </w:rPr>
      </w:pPr>
      <w:r w:rsidRPr="009F0CAE">
        <w:rPr>
          <w:rFonts w:asciiTheme="minorHAnsi" w:hAnsiTheme="minorHAnsi" w:cstheme="minorHAnsi"/>
        </w:rPr>
        <w:t>Osoby, którym przysługuje pierwszeństwo w nabyciu nieruchomości na podstawie art. 34 ust. 1 pkt. 1 i 2 ustawy z dnia 21 sierpnia 1997 roku o gospodarce nieruchomościami, mogą składać wnioski o nabycie w/w nieruchomości w terminie do dnia</w:t>
      </w:r>
      <w:r w:rsidR="0054611D">
        <w:rPr>
          <w:rFonts w:asciiTheme="minorHAnsi" w:hAnsiTheme="minorHAnsi" w:cstheme="minorHAnsi"/>
          <w:color w:val="FF0000"/>
        </w:rPr>
        <w:t xml:space="preserve">  </w:t>
      </w:r>
      <w:r w:rsidR="0054611D" w:rsidRPr="00B86E26">
        <w:rPr>
          <w:rFonts w:asciiTheme="minorHAnsi" w:hAnsiTheme="minorHAnsi" w:cstheme="minorHAnsi"/>
        </w:rPr>
        <w:t>21</w:t>
      </w:r>
      <w:r w:rsidR="00666549" w:rsidRPr="00B86E26">
        <w:rPr>
          <w:rFonts w:asciiTheme="minorHAnsi" w:hAnsiTheme="minorHAnsi" w:cstheme="minorHAnsi"/>
        </w:rPr>
        <w:t>.</w:t>
      </w:r>
      <w:r w:rsidR="0054611D" w:rsidRPr="00B86E26">
        <w:rPr>
          <w:rFonts w:asciiTheme="minorHAnsi" w:hAnsiTheme="minorHAnsi" w:cstheme="minorHAnsi"/>
        </w:rPr>
        <w:t>02</w:t>
      </w:r>
      <w:r w:rsidR="00FC6DA3" w:rsidRPr="00B86E26">
        <w:rPr>
          <w:rFonts w:asciiTheme="minorHAnsi" w:hAnsiTheme="minorHAnsi" w:cstheme="minorHAnsi"/>
        </w:rPr>
        <w:t>.202</w:t>
      </w:r>
      <w:r w:rsidR="0054611D" w:rsidRPr="00B86E26">
        <w:rPr>
          <w:rFonts w:asciiTheme="minorHAnsi" w:hAnsiTheme="minorHAnsi" w:cstheme="minorHAnsi"/>
        </w:rPr>
        <w:t>3</w:t>
      </w:r>
      <w:r w:rsidR="00535D31" w:rsidRPr="00B86E26">
        <w:rPr>
          <w:rFonts w:asciiTheme="minorHAnsi" w:hAnsiTheme="minorHAnsi" w:cstheme="minorHAnsi"/>
        </w:rPr>
        <w:t xml:space="preserve"> roku.</w:t>
      </w:r>
    </w:p>
    <w:p w:rsidR="00A868B2" w:rsidRPr="003C74C1" w:rsidRDefault="00A868B2" w:rsidP="0036338B">
      <w:pPr>
        <w:jc w:val="both"/>
        <w:rPr>
          <w:rFonts w:asciiTheme="minorHAnsi" w:hAnsiTheme="minorHAnsi" w:cstheme="minorHAnsi"/>
        </w:rPr>
      </w:pPr>
    </w:p>
    <w:p w:rsidR="00ED4D59" w:rsidRPr="00A868B2" w:rsidRDefault="00ED4D59" w:rsidP="0036338B">
      <w:pPr>
        <w:jc w:val="both"/>
        <w:rPr>
          <w:rFonts w:asciiTheme="minorHAnsi" w:hAnsiTheme="minorHAnsi" w:cstheme="minorHAnsi"/>
          <w:sz w:val="10"/>
          <w:szCs w:val="10"/>
        </w:rPr>
      </w:pPr>
    </w:p>
    <w:sectPr w:rsidR="00ED4D59" w:rsidRPr="00A868B2" w:rsidSect="0073324F">
      <w:pgSz w:w="16838" w:h="11906" w:orient="landscape"/>
      <w:pgMar w:top="873" w:right="1077" w:bottom="873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2E07"/>
    <w:rsid w:val="00007324"/>
    <w:rsid w:val="00031FFE"/>
    <w:rsid w:val="00032F7E"/>
    <w:rsid w:val="000458CA"/>
    <w:rsid w:val="0006296B"/>
    <w:rsid w:val="00063373"/>
    <w:rsid w:val="000730FE"/>
    <w:rsid w:val="00077D6E"/>
    <w:rsid w:val="00090771"/>
    <w:rsid w:val="000C64BF"/>
    <w:rsid w:val="000D5721"/>
    <w:rsid w:val="000D5B77"/>
    <w:rsid w:val="000D7FD3"/>
    <w:rsid w:val="000F0A8B"/>
    <w:rsid w:val="0012043E"/>
    <w:rsid w:val="001263F0"/>
    <w:rsid w:val="00133790"/>
    <w:rsid w:val="001649AA"/>
    <w:rsid w:val="001658FD"/>
    <w:rsid w:val="00173E48"/>
    <w:rsid w:val="001853C1"/>
    <w:rsid w:val="00193178"/>
    <w:rsid w:val="001934EB"/>
    <w:rsid w:val="00196818"/>
    <w:rsid w:val="001B4747"/>
    <w:rsid w:val="001B591E"/>
    <w:rsid w:val="001D129F"/>
    <w:rsid w:val="001F4553"/>
    <w:rsid w:val="00200F16"/>
    <w:rsid w:val="002013F4"/>
    <w:rsid w:val="00207FA3"/>
    <w:rsid w:val="00226A70"/>
    <w:rsid w:val="00226CB8"/>
    <w:rsid w:val="002378DA"/>
    <w:rsid w:val="00252322"/>
    <w:rsid w:val="002616F0"/>
    <w:rsid w:val="0027096A"/>
    <w:rsid w:val="00276CF4"/>
    <w:rsid w:val="00280E9C"/>
    <w:rsid w:val="00290E92"/>
    <w:rsid w:val="00293447"/>
    <w:rsid w:val="00294957"/>
    <w:rsid w:val="0029651D"/>
    <w:rsid w:val="002A49CC"/>
    <w:rsid w:val="002B0048"/>
    <w:rsid w:val="002C257B"/>
    <w:rsid w:val="002C513E"/>
    <w:rsid w:val="002E5D23"/>
    <w:rsid w:val="002E6C1D"/>
    <w:rsid w:val="002F1C38"/>
    <w:rsid w:val="00326473"/>
    <w:rsid w:val="00334B21"/>
    <w:rsid w:val="00352DF9"/>
    <w:rsid w:val="0036338B"/>
    <w:rsid w:val="00370647"/>
    <w:rsid w:val="00381CC6"/>
    <w:rsid w:val="00384D49"/>
    <w:rsid w:val="003867E8"/>
    <w:rsid w:val="00397769"/>
    <w:rsid w:val="003C2D23"/>
    <w:rsid w:val="003C4BC5"/>
    <w:rsid w:val="003C74C1"/>
    <w:rsid w:val="003E0299"/>
    <w:rsid w:val="003E7F6F"/>
    <w:rsid w:val="00416AF5"/>
    <w:rsid w:val="00421B6E"/>
    <w:rsid w:val="00426D0A"/>
    <w:rsid w:val="00427ACD"/>
    <w:rsid w:val="00433C0F"/>
    <w:rsid w:val="00435FF6"/>
    <w:rsid w:val="004869E8"/>
    <w:rsid w:val="004959BD"/>
    <w:rsid w:val="004A2E75"/>
    <w:rsid w:val="004A53CB"/>
    <w:rsid w:val="004B73C0"/>
    <w:rsid w:val="004D50D5"/>
    <w:rsid w:val="004D6401"/>
    <w:rsid w:val="004E67B9"/>
    <w:rsid w:val="004F0E83"/>
    <w:rsid w:val="004F7108"/>
    <w:rsid w:val="005275E5"/>
    <w:rsid w:val="00535D31"/>
    <w:rsid w:val="005421A6"/>
    <w:rsid w:val="0054611D"/>
    <w:rsid w:val="00570A73"/>
    <w:rsid w:val="00590EE7"/>
    <w:rsid w:val="005A1BD3"/>
    <w:rsid w:val="005A3A21"/>
    <w:rsid w:val="005B3B8B"/>
    <w:rsid w:val="005C2D9A"/>
    <w:rsid w:val="005C30CC"/>
    <w:rsid w:val="005D478A"/>
    <w:rsid w:val="005E0AB8"/>
    <w:rsid w:val="005E1686"/>
    <w:rsid w:val="005E6E94"/>
    <w:rsid w:val="005F1A93"/>
    <w:rsid w:val="005F55FD"/>
    <w:rsid w:val="005F5AA1"/>
    <w:rsid w:val="005F5BFC"/>
    <w:rsid w:val="005F5F2B"/>
    <w:rsid w:val="00616146"/>
    <w:rsid w:val="00630047"/>
    <w:rsid w:val="006316E0"/>
    <w:rsid w:val="006356E6"/>
    <w:rsid w:val="00647B09"/>
    <w:rsid w:val="00666549"/>
    <w:rsid w:val="00677928"/>
    <w:rsid w:val="00681676"/>
    <w:rsid w:val="006A24A9"/>
    <w:rsid w:val="006B45DB"/>
    <w:rsid w:val="006C4C97"/>
    <w:rsid w:val="006C65C9"/>
    <w:rsid w:val="006D1B37"/>
    <w:rsid w:val="006D2D22"/>
    <w:rsid w:val="006D6000"/>
    <w:rsid w:val="006E408B"/>
    <w:rsid w:val="006E67D6"/>
    <w:rsid w:val="00707A6B"/>
    <w:rsid w:val="007100A1"/>
    <w:rsid w:val="0071213E"/>
    <w:rsid w:val="00730EEE"/>
    <w:rsid w:val="007318D5"/>
    <w:rsid w:val="00732B50"/>
    <w:rsid w:val="00732F90"/>
    <w:rsid w:val="0073324F"/>
    <w:rsid w:val="0074519C"/>
    <w:rsid w:val="00746484"/>
    <w:rsid w:val="00751DB3"/>
    <w:rsid w:val="007750E2"/>
    <w:rsid w:val="007869BA"/>
    <w:rsid w:val="007A06C8"/>
    <w:rsid w:val="007A39F4"/>
    <w:rsid w:val="007A73D7"/>
    <w:rsid w:val="007B1E1F"/>
    <w:rsid w:val="007B2A10"/>
    <w:rsid w:val="00814242"/>
    <w:rsid w:val="00824ADE"/>
    <w:rsid w:val="00824ECE"/>
    <w:rsid w:val="00826F54"/>
    <w:rsid w:val="00843383"/>
    <w:rsid w:val="00862563"/>
    <w:rsid w:val="00865214"/>
    <w:rsid w:val="00866A26"/>
    <w:rsid w:val="00870D54"/>
    <w:rsid w:val="008815D6"/>
    <w:rsid w:val="00891564"/>
    <w:rsid w:val="008B5CEE"/>
    <w:rsid w:val="008B67BF"/>
    <w:rsid w:val="008C13D7"/>
    <w:rsid w:val="008D13D5"/>
    <w:rsid w:val="008E4AAF"/>
    <w:rsid w:val="008E64B2"/>
    <w:rsid w:val="008E6CDF"/>
    <w:rsid w:val="008F347A"/>
    <w:rsid w:val="0091750D"/>
    <w:rsid w:val="00923B1C"/>
    <w:rsid w:val="00944A66"/>
    <w:rsid w:val="009543E3"/>
    <w:rsid w:val="00956CCB"/>
    <w:rsid w:val="00962D7B"/>
    <w:rsid w:val="00963369"/>
    <w:rsid w:val="00970161"/>
    <w:rsid w:val="009869CE"/>
    <w:rsid w:val="009B7F47"/>
    <w:rsid w:val="009D3100"/>
    <w:rsid w:val="009E00A9"/>
    <w:rsid w:val="009F0CAE"/>
    <w:rsid w:val="00A03CDD"/>
    <w:rsid w:val="00A22EC9"/>
    <w:rsid w:val="00A52597"/>
    <w:rsid w:val="00A66253"/>
    <w:rsid w:val="00A84028"/>
    <w:rsid w:val="00A868B2"/>
    <w:rsid w:val="00A87B65"/>
    <w:rsid w:val="00A90A9D"/>
    <w:rsid w:val="00A95012"/>
    <w:rsid w:val="00A953AE"/>
    <w:rsid w:val="00AA25EC"/>
    <w:rsid w:val="00AA4544"/>
    <w:rsid w:val="00AA53C9"/>
    <w:rsid w:val="00AB43AF"/>
    <w:rsid w:val="00AC0735"/>
    <w:rsid w:val="00AD1F4D"/>
    <w:rsid w:val="00AD6948"/>
    <w:rsid w:val="00AD7EEB"/>
    <w:rsid w:val="00AF7ABB"/>
    <w:rsid w:val="00B00CEF"/>
    <w:rsid w:val="00B106DF"/>
    <w:rsid w:val="00B10EAA"/>
    <w:rsid w:val="00B120C3"/>
    <w:rsid w:val="00B14AC2"/>
    <w:rsid w:val="00B215DE"/>
    <w:rsid w:val="00B302CA"/>
    <w:rsid w:val="00B4463E"/>
    <w:rsid w:val="00B461B0"/>
    <w:rsid w:val="00B47475"/>
    <w:rsid w:val="00B5475A"/>
    <w:rsid w:val="00B62D56"/>
    <w:rsid w:val="00B6403F"/>
    <w:rsid w:val="00B656A7"/>
    <w:rsid w:val="00B84137"/>
    <w:rsid w:val="00B842D1"/>
    <w:rsid w:val="00B862AB"/>
    <w:rsid w:val="00B86E26"/>
    <w:rsid w:val="00B904AD"/>
    <w:rsid w:val="00BC5133"/>
    <w:rsid w:val="00BD0E07"/>
    <w:rsid w:val="00BD40BB"/>
    <w:rsid w:val="00BF5A72"/>
    <w:rsid w:val="00BF73ED"/>
    <w:rsid w:val="00C00CB5"/>
    <w:rsid w:val="00C143AD"/>
    <w:rsid w:val="00C31603"/>
    <w:rsid w:val="00C31E83"/>
    <w:rsid w:val="00C3297A"/>
    <w:rsid w:val="00C40C65"/>
    <w:rsid w:val="00C50ABE"/>
    <w:rsid w:val="00C64DF6"/>
    <w:rsid w:val="00C7283F"/>
    <w:rsid w:val="00C74EE8"/>
    <w:rsid w:val="00C76D60"/>
    <w:rsid w:val="00C900E4"/>
    <w:rsid w:val="00C912C6"/>
    <w:rsid w:val="00C971F5"/>
    <w:rsid w:val="00CA11A9"/>
    <w:rsid w:val="00CA1266"/>
    <w:rsid w:val="00CA203A"/>
    <w:rsid w:val="00CA47EC"/>
    <w:rsid w:val="00CB32E0"/>
    <w:rsid w:val="00CB55C1"/>
    <w:rsid w:val="00CD2A0C"/>
    <w:rsid w:val="00CF2E07"/>
    <w:rsid w:val="00CF7E05"/>
    <w:rsid w:val="00D00915"/>
    <w:rsid w:val="00D03A94"/>
    <w:rsid w:val="00D10414"/>
    <w:rsid w:val="00D1598C"/>
    <w:rsid w:val="00D241B3"/>
    <w:rsid w:val="00D274D4"/>
    <w:rsid w:val="00D311F4"/>
    <w:rsid w:val="00D35D09"/>
    <w:rsid w:val="00D5074A"/>
    <w:rsid w:val="00D51C27"/>
    <w:rsid w:val="00D52C2B"/>
    <w:rsid w:val="00D5426C"/>
    <w:rsid w:val="00D613A5"/>
    <w:rsid w:val="00D67D5E"/>
    <w:rsid w:val="00D72DF2"/>
    <w:rsid w:val="00D74CCC"/>
    <w:rsid w:val="00D75314"/>
    <w:rsid w:val="00D91945"/>
    <w:rsid w:val="00DA4551"/>
    <w:rsid w:val="00DC182F"/>
    <w:rsid w:val="00DC4558"/>
    <w:rsid w:val="00DC771A"/>
    <w:rsid w:val="00DD4374"/>
    <w:rsid w:val="00DD7333"/>
    <w:rsid w:val="00DE0BEA"/>
    <w:rsid w:val="00E1341C"/>
    <w:rsid w:val="00E176D4"/>
    <w:rsid w:val="00E27666"/>
    <w:rsid w:val="00E3037C"/>
    <w:rsid w:val="00E41E92"/>
    <w:rsid w:val="00E45446"/>
    <w:rsid w:val="00E52872"/>
    <w:rsid w:val="00E556CD"/>
    <w:rsid w:val="00E60636"/>
    <w:rsid w:val="00E65802"/>
    <w:rsid w:val="00E822CB"/>
    <w:rsid w:val="00E975D3"/>
    <w:rsid w:val="00EA4965"/>
    <w:rsid w:val="00EC46B0"/>
    <w:rsid w:val="00ED4D59"/>
    <w:rsid w:val="00EE6EA9"/>
    <w:rsid w:val="00EF07F6"/>
    <w:rsid w:val="00EF0F88"/>
    <w:rsid w:val="00EF3719"/>
    <w:rsid w:val="00F00317"/>
    <w:rsid w:val="00F13635"/>
    <w:rsid w:val="00F20FD4"/>
    <w:rsid w:val="00F241F6"/>
    <w:rsid w:val="00F3002A"/>
    <w:rsid w:val="00F30A97"/>
    <w:rsid w:val="00F313B8"/>
    <w:rsid w:val="00F4047F"/>
    <w:rsid w:val="00F43A77"/>
    <w:rsid w:val="00F77471"/>
    <w:rsid w:val="00F97192"/>
    <w:rsid w:val="00FA2151"/>
    <w:rsid w:val="00FC2B48"/>
    <w:rsid w:val="00FC6DA3"/>
    <w:rsid w:val="00FD33B1"/>
    <w:rsid w:val="00FD7BAD"/>
    <w:rsid w:val="00FD7D6A"/>
    <w:rsid w:val="00FE32E3"/>
    <w:rsid w:val="00FE4EA4"/>
    <w:rsid w:val="00FE5248"/>
    <w:rsid w:val="00FE5E4A"/>
    <w:rsid w:val="00FE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F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421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A7AE1-7CCA-44B7-9EA3-212A3E27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Szot</dc:creator>
  <cp:lastModifiedBy>an.marzec</cp:lastModifiedBy>
  <cp:revision>12</cp:revision>
  <cp:lastPrinted>2021-09-14T09:13:00Z</cp:lastPrinted>
  <dcterms:created xsi:type="dcterms:W3CDTF">2023-01-05T06:55:00Z</dcterms:created>
  <dcterms:modified xsi:type="dcterms:W3CDTF">2023-01-09T11:46:00Z</dcterms:modified>
</cp:coreProperties>
</file>