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Zarządzenie Nr </w:t>
      </w:r>
      <w:r w:rsidR="0055030F">
        <w:rPr>
          <w:rFonts w:ascii="Times New Roman" w:eastAsia="Times New Roman" w:hAnsi="Times New Roman" w:cs="Times New Roman"/>
          <w:b/>
          <w:sz w:val="24"/>
          <w:szCs w:val="24"/>
        </w:rPr>
        <w:t>129</w:t>
      </w:r>
      <w:r w:rsidR="006667F0">
        <w:rPr>
          <w:rFonts w:ascii="Times New Roman" w:eastAsia="Times New Roman" w:hAnsi="Times New Roman" w:cs="Times New Roman"/>
          <w:b/>
          <w:sz w:val="24"/>
          <w:szCs w:val="24"/>
        </w:rPr>
        <w:t>/2021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Burmistrza Miasta i Gminy w Kazimierzy Wielkiej</w:t>
      </w:r>
    </w:p>
    <w:p w:rsidR="00600658" w:rsidRDefault="00E024A7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  <w:r w:rsidR="005F4B1C">
        <w:rPr>
          <w:rFonts w:ascii="Times New Roman" w:eastAsia="Times New Roman" w:hAnsi="Times New Roman" w:cs="Times New Roman"/>
          <w:b/>
          <w:sz w:val="24"/>
          <w:szCs w:val="24"/>
        </w:rPr>
        <w:t xml:space="preserve">23 lipca 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roku</w:t>
      </w:r>
    </w:p>
    <w:p w:rsidR="00600658" w:rsidRPr="005F6358" w:rsidRDefault="0060065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00658" w:rsidRPr="005F6358" w:rsidRDefault="00E024A7" w:rsidP="00810F04">
      <w:pPr>
        <w:pStyle w:val="normal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w sprawie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zawarcia umowy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10F04">
        <w:rPr>
          <w:rFonts w:ascii="Times New Roman" w:eastAsia="Times New Roman" w:hAnsi="Times New Roman" w:cs="Times New Roman"/>
          <w:i/>
          <w:sz w:val="24"/>
          <w:szCs w:val="24"/>
        </w:rPr>
        <w:t>czasowego udostępnienia</w:t>
      </w:r>
      <w:r w:rsidR="00A25EA2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 xml:space="preserve">części z gruntu </w:t>
      </w:r>
      <w:r w:rsidR="005F6358" w:rsidRPr="005F6358">
        <w:rPr>
          <w:rFonts w:ascii="Times New Roman" w:eastAsia="Times New Roman" w:hAnsi="Times New Roman" w:cs="Times New Roman"/>
          <w:i/>
          <w:sz w:val="24"/>
          <w:szCs w:val="24"/>
        </w:rPr>
        <w:t>komunalnego</w:t>
      </w:r>
      <w:r w:rsidR="003431A6" w:rsidRPr="005F635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B3C" w:rsidRPr="00B37B3C" w:rsidRDefault="00E024A7" w:rsidP="00B37B3C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3C">
        <w:rPr>
          <w:rFonts w:ascii="Times New Roman" w:eastAsia="Times New Roman" w:hAnsi="Times New Roman" w:cs="Times New Roman"/>
          <w:sz w:val="24"/>
          <w:szCs w:val="24"/>
        </w:rPr>
        <w:t>Na podstawie art. 30 ust.2 pkt. 3 ustawy z dnia 8 marca 1990 roku o samorządzie gminnym (tekst jednolity: Dz. U. z 2020r., poz. 713 z późniejszymi zmianami)</w:t>
      </w:r>
      <w:r w:rsidR="00B37B3C" w:rsidRPr="00B37B3C">
        <w:rPr>
          <w:rFonts w:ascii="Times New Roman" w:eastAsia="Times New Roman" w:hAnsi="Times New Roman" w:cs="Times New Roman"/>
          <w:sz w:val="24"/>
          <w:szCs w:val="24"/>
        </w:rPr>
        <w:t>, na podstawie art.</w:t>
      </w:r>
      <w:r w:rsidRPr="00B37B3C">
        <w:rPr>
          <w:rFonts w:ascii="Times New Roman" w:eastAsia="Times New Roman" w:hAnsi="Times New Roman" w:cs="Times New Roman"/>
          <w:sz w:val="24"/>
          <w:szCs w:val="24"/>
        </w:rPr>
        <w:t xml:space="preserve"> 25 ust. 1 ustawy z dnia 21 sierpnia 1997 roku o gospodarce nieruchomościami (tekst jednolity: Dz. U. 2020r., poz.1990 z późniejszymi zmianami)</w:t>
      </w:r>
      <w:r w:rsidR="00B37B3C" w:rsidRPr="00B37B3C">
        <w:rPr>
          <w:rFonts w:ascii="Times New Roman" w:eastAsia="Times New Roman" w:hAnsi="Times New Roman" w:cs="Times New Roman"/>
          <w:sz w:val="24"/>
          <w:szCs w:val="24"/>
        </w:rPr>
        <w:t xml:space="preserve"> oraz art. </w:t>
      </w:r>
      <w:r w:rsidR="00B37B3C" w:rsidRPr="00B37B3C">
        <w:rPr>
          <w:rFonts w:ascii="Times New Roman" w:hAnsi="Times New Roman" w:cs="Times New Roman"/>
          <w:sz w:val="24"/>
          <w:szCs w:val="24"/>
        </w:rPr>
        <w:t>353</w:t>
      </w:r>
      <w:r w:rsidR="00B37B3C" w:rsidRPr="00B37B3C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B37B3C" w:rsidRPr="00B37B3C">
        <w:rPr>
          <w:sz w:val="24"/>
          <w:szCs w:val="24"/>
          <w:vertAlign w:val="superscript"/>
        </w:rPr>
        <w:t xml:space="preserve"> </w:t>
      </w:r>
      <w:r w:rsidR="00B37B3C" w:rsidRPr="00B37B3C">
        <w:rPr>
          <w:rFonts w:ascii="Times New Roman" w:eastAsia="Times New Roman" w:hAnsi="Times New Roman" w:cs="Times New Roman"/>
          <w:sz w:val="24"/>
          <w:szCs w:val="24"/>
        </w:rPr>
        <w:t>ustawy z dnia 23 kwietnia 1964 r. Kodeks cywilny (tekst jednolity Dz. U. z 2020 r. poz. 1740 z późniejszymi zmianami)</w:t>
      </w:r>
    </w:p>
    <w:p w:rsidR="00600658" w:rsidRPr="00B37B3C" w:rsidRDefault="00E024A7" w:rsidP="00B37B3C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7B3C">
        <w:rPr>
          <w:rFonts w:ascii="Times New Roman" w:eastAsia="Times New Roman" w:hAnsi="Times New Roman" w:cs="Times New Roman"/>
          <w:sz w:val="24"/>
          <w:szCs w:val="24"/>
        </w:rPr>
        <w:t>zarządza</w:t>
      </w:r>
      <w:r w:rsidR="007C635D" w:rsidRPr="00B37B3C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37B3C">
        <w:rPr>
          <w:rFonts w:ascii="Times New Roman" w:eastAsia="Times New Roman" w:hAnsi="Times New Roman" w:cs="Times New Roman"/>
          <w:sz w:val="24"/>
          <w:szCs w:val="24"/>
        </w:rPr>
        <w:t>, co następuje:</w:t>
      </w:r>
    </w:p>
    <w:p w:rsidR="00600658" w:rsidRDefault="0060065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E024A7" w:rsidP="00687F98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:rsidR="0052000A" w:rsidRPr="005F6358" w:rsidRDefault="003431A6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>Zawrzeć umowę</w:t>
      </w:r>
      <w:r w:rsidR="00B37B3C">
        <w:rPr>
          <w:rFonts w:ascii="Times New Roman" w:eastAsia="Times New Roman" w:hAnsi="Times New Roman" w:cs="Times New Roman"/>
          <w:sz w:val="24"/>
          <w:szCs w:val="24"/>
        </w:rPr>
        <w:t xml:space="preserve"> czasowego udostępnienia </w:t>
      </w:r>
      <w:r w:rsidR="0052000A" w:rsidRPr="005F6358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37B3C">
        <w:rPr>
          <w:rFonts w:ascii="Times New Roman" w:eastAsia="Times New Roman" w:hAnsi="Times New Roman" w:cs="Times New Roman"/>
          <w:sz w:val="24"/>
          <w:szCs w:val="24"/>
        </w:rPr>
        <w:t>część nieruchomości stanowiącej własność Gminy Kazimierza Wielka o powierzchni 24 m ²</w:t>
      </w:r>
      <w:r w:rsidR="00DE349B">
        <w:rPr>
          <w:rFonts w:ascii="Times New Roman" w:eastAsia="Times New Roman" w:hAnsi="Times New Roman" w:cs="Times New Roman"/>
          <w:sz w:val="24"/>
          <w:szCs w:val="24"/>
        </w:rPr>
        <w:t xml:space="preserve"> zabudowanej altaną</w:t>
      </w:r>
      <w:r w:rsidR="00B37B3C">
        <w:rPr>
          <w:rFonts w:ascii="Times New Roman" w:eastAsia="Times New Roman" w:hAnsi="Times New Roman" w:cs="Times New Roman"/>
          <w:sz w:val="24"/>
          <w:szCs w:val="24"/>
        </w:rPr>
        <w:t xml:space="preserve"> z działki oznaczonej numerem 1286/1 </w:t>
      </w:r>
      <w:r w:rsidR="00DE349B">
        <w:rPr>
          <w:rFonts w:ascii="Times New Roman" w:eastAsia="Times New Roman" w:hAnsi="Times New Roman" w:cs="Times New Roman"/>
          <w:sz w:val="24"/>
          <w:szCs w:val="24"/>
        </w:rPr>
        <w:t>w Kazimierzy Wielkiej.</w:t>
      </w:r>
    </w:p>
    <w:p w:rsidR="00A25EA2" w:rsidRPr="008129B5" w:rsidRDefault="00A25EA2" w:rsidP="00A25EA2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358">
        <w:rPr>
          <w:rFonts w:ascii="Times New Roman" w:eastAsia="Times New Roman" w:hAnsi="Times New Roman" w:cs="Times New Roman"/>
          <w:sz w:val="24"/>
          <w:szCs w:val="24"/>
        </w:rPr>
        <w:t xml:space="preserve">Ustalić </w:t>
      </w:r>
      <w:r w:rsidR="005F4B1C">
        <w:rPr>
          <w:rFonts w:ascii="Times New Roman" w:eastAsia="Times New Roman" w:hAnsi="Times New Roman" w:cs="Times New Roman"/>
          <w:sz w:val="24"/>
          <w:szCs w:val="24"/>
        </w:rPr>
        <w:t>opłatę</w:t>
      </w:r>
      <w:r w:rsidR="00895CFD" w:rsidRPr="005F63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C97">
        <w:rPr>
          <w:rFonts w:ascii="Times New Roman" w:eastAsia="Times New Roman" w:hAnsi="Times New Roman" w:cs="Times New Roman"/>
          <w:sz w:val="24"/>
          <w:szCs w:val="24"/>
        </w:rPr>
        <w:t>w wysokości 20</w:t>
      </w:r>
      <w:r w:rsidR="0083757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777C97">
        <w:rPr>
          <w:rFonts w:ascii="Times New Roman" w:eastAsia="Times New Roman" w:hAnsi="Times New Roman" w:cs="Times New Roman"/>
          <w:sz w:val="24"/>
          <w:szCs w:val="24"/>
        </w:rPr>
        <w:t xml:space="preserve"> zł </w:t>
      </w:r>
      <w:r w:rsidR="00837579">
        <w:rPr>
          <w:rFonts w:ascii="Times New Roman" w:eastAsia="Times New Roman" w:hAnsi="Times New Roman" w:cs="Times New Roman"/>
          <w:sz w:val="24"/>
          <w:szCs w:val="24"/>
        </w:rPr>
        <w:t>(słownie: dwadzieścia złoty</w:t>
      </w:r>
      <w:r w:rsidR="00A82ED1">
        <w:rPr>
          <w:rFonts w:ascii="Times New Roman" w:eastAsia="Times New Roman" w:hAnsi="Times New Roman" w:cs="Times New Roman"/>
          <w:sz w:val="24"/>
          <w:szCs w:val="24"/>
        </w:rPr>
        <w:t>ch</w:t>
      </w:r>
      <w:r w:rsidR="00837579">
        <w:rPr>
          <w:rFonts w:ascii="Times New Roman" w:eastAsia="Times New Roman" w:hAnsi="Times New Roman" w:cs="Times New Roman"/>
          <w:sz w:val="24"/>
          <w:szCs w:val="24"/>
        </w:rPr>
        <w:t xml:space="preserve"> 00/100) </w:t>
      </w:r>
      <w:r w:rsidR="00777C97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837579">
        <w:rPr>
          <w:rFonts w:ascii="Times New Roman" w:eastAsia="Times New Roman" w:hAnsi="Times New Roman" w:cs="Times New Roman"/>
          <w:sz w:val="24"/>
          <w:szCs w:val="24"/>
        </w:rPr>
        <w:t xml:space="preserve">każdy </w:t>
      </w:r>
      <w:r w:rsidR="00777C97">
        <w:rPr>
          <w:rFonts w:ascii="Times New Roman" w:eastAsia="Times New Roman" w:hAnsi="Times New Roman" w:cs="Times New Roman"/>
          <w:sz w:val="24"/>
          <w:szCs w:val="24"/>
        </w:rPr>
        <w:t>dzień korzystania z udostępnionego gruntu.</w:t>
      </w:r>
    </w:p>
    <w:p w:rsidR="00A25EA2" w:rsidRPr="008129B5" w:rsidRDefault="003431A6" w:rsidP="002548E4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Umowę</w:t>
      </w:r>
      <w:r w:rsidR="006A2B8E">
        <w:rPr>
          <w:rFonts w:ascii="Times New Roman" w:eastAsia="Times New Roman" w:hAnsi="Times New Roman" w:cs="Times New Roman"/>
          <w:sz w:val="24"/>
          <w:szCs w:val="24"/>
        </w:rPr>
        <w:t xml:space="preserve"> zawrzeć na okres 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od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A2B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579">
        <w:rPr>
          <w:rFonts w:ascii="Times New Roman" w:eastAsia="Times New Roman" w:hAnsi="Times New Roman" w:cs="Times New Roman"/>
          <w:b/>
          <w:sz w:val="24"/>
          <w:szCs w:val="24"/>
        </w:rPr>
        <w:t>sierpnia</w:t>
      </w:r>
      <w:r w:rsidR="00B20E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>2021 roku</w:t>
      </w:r>
      <w:r w:rsidR="00A25EA2" w:rsidRPr="008129B5"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 w:rsidR="005F6358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DA0358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7579">
        <w:rPr>
          <w:rFonts w:ascii="Times New Roman" w:eastAsia="Times New Roman" w:hAnsi="Times New Roman" w:cs="Times New Roman"/>
          <w:b/>
          <w:sz w:val="24"/>
          <w:szCs w:val="24"/>
        </w:rPr>
        <w:t>września 2021</w:t>
      </w:r>
      <w:r w:rsidR="00A25EA2" w:rsidRPr="008129B5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:rsidR="003431A6" w:rsidRPr="00F37EE2" w:rsidRDefault="003431A6" w:rsidP="003431A6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:rsidR="003431A6" w:rsidRPr="00F37EE2" w:rsidRDefault="003431A6" w:rsidP="003431A6">
      <w:pPr>
        <w:pStyle w:val="normal"/>
        <w:spacing w:line="360" w:lineRule="auto"/>
        <w:ind w:right="-40"/>
        <w:rPr>
          <w:rFonts w:ascii="Times New Roman" w:eastAsia="Times New Roman" w:hAnsi="Times New Roman" w:cs="Times New Roman"/>
          <w:sz w:val="24"/>
          <w:szCs w:val="24"/>
        </w:rPr>
      </w:pPr>
      <w:r w:rsidRPr="00537D55">
        <w:rPr>
          <w:rFonts w:ascii="Times New Roman" w:eastAsia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600658" w:rsidRDefault="00600658">
      <w:pPr>
        <w:pStyle w:val="normal"/>
        <w:spacing w:line="36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658" w:rsidRDefault="003431A6" w:rsidP="002548E4">
      <w:pPr>
        <w:pStyle w:val="normal"/>
        <w:spacing w:line="360" w:lineRule="auto"/>
        <w:ind w:right="-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:rsidR="00600658" w:rsidRDefault="00E024A7">
      <w:pPr>
        <w:pStyle w:val="normal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Zarządzenie wchodzi w życie z dnie</w:t>
      </w:r>
      <w:r w:rsidR="00A25EA2">
        <w:rPr>
          <w:rFonts w:ascii="Times New Roman" w:eastAsia="Times New Roman" w:hAnsi="Times New Roman" w:cs="Times New Roman"/>
          <w:sz w:val="24"/>
          <w:szCs w:val="24"/>
        </w:rPr>
        <w:t>m podpisania.</w:t>
      </w:r>
    </w:p>
    <w:p w:rsidR="00600658" w:rsidRDefault="00600658" w:rsidP="00687F98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00658" w:rsidSect="0060065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C3F"/>
    <w:multiLevelType w:val="multilevel"/>
    <w:tmpl w:val="150CC8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9542BD7"/>
    <w:multiLevelType w:val="hybridMultilevel"/>
    <w:tmpl w:val="39500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4502"/>
    <w:multiLevelType w:val="multilevel"/>
    <w:tmpl w:val="412A575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7B01DC9"/>
    <w:multiLevelType w:val="multilevel"/>
    <w:tmpl w:val="9D289FC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461A047B"/>
    <w:multiLevelType w:val="multilevel"/>
    <w:tmpl w:val="21AE9AD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8784961"/>
    <w:multiLevelType w:val="multilevel"/>
    <w:tmpl w:val="22D252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BC82086"/>
    <w:multiLevelType w:val="multilevel"/>
    <w:tmpl w:val="DF58DA5E"/>
    <w:lvl w:ilvl="0">
      <w:start w:val="2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nsid w:val="6CB81963"/>
    <w:multiLevelType w:val="multilevel"/>
    <w:tmpl w:val="4FCA899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7C83728B"/>
    <w:multiLevelType w:val="multilevel"/>
    <w:tmpl w:val="100874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600658"/>
    <w:rsid w:val="000126A3"/>
    <w:rsid w:val="000F32EB"/>
    <w:rsid w:val="00112183"/>
    <w:rsid w:val="001133A9"/>
    <w:rsid w:val="00143702"/>
    <w:rsid w:val="001476D6"/>
    <w:rsid w:val="00151F64"/>
    <w:rsid w:val="001654B5"/>
    <w:rsid w:val="001A77D4"/>
    <w:rsid w:val="002548E4"/>
    <w:rsid w:val="00275773"/>
    <w:rsid w:val="002829E6"/>
    <w:rsid w:val="002C5DAD"/>
    <w:rsid w:val="002D7CA7"/>
    <w:rsid w:val="003431A6"/>
    <w:rsid w:val="00441186"/>
    <w:rsid w:val="004961EF"/>
    <w:rsid w:val="0052000A"/>
    <w:rsid w:val="0055030F"/>
    <w:rsid w:val="0058585B"/>
    <w:rsid w:val="0059358A"/>
    <w:rsid w:val="005B67F7"/>
    <w:rsid w:val="005C2514"/>
    <w:rsid w:val="005D1A7E"/>
    <w:rsid w:val="005F4B1C"/>
    <w:rsid w:val="005F6358"/>
    <w:rsid w:val="00600658"/>
    <w:rsid w:val="00662EFC"/>
    <w:rsid w:val="006667F0"/>
    <w:rsid w:val="00687F98"/>
    <w:rsid w:val="006A2B8E"/>
    <w:rsid w:val="006A45F8"/>
    <w:rsid w:val="00777C97"/>
    <w:rsid w:val="0078191D"/>
    <w:rsid w:val="007C635D"/>
    <w:rsid w:val="00810F04"/>
    <w:rsid w:val="008129B5"/>
    <w:rsid w:val="00837579"/>
    <w:rsid w:val="008454F1"/>
    <w:rsid w:val="00852B43"/>
    <w:rsid w:val="008600D1"/>
    <w:rsid w:val="00895CFD"/>
    <w:rsid w:val="008E1F52"/>
    <w:rsid w:val="008F7A5A"/>
    <w:rsid w:val="0098746C"/>
    <w:rsid w:val="009A4ACC"/>
    <w:rsid w:val="009C2EBD"/>
    <w:rsid w:val="00A14C0C"/>
    <w:rsid w:val="00A25EA2"/>
    <w:rsid w:val="00A82ED1"/>
    <w:rsid w:val="00A85B58"/>
    <w:rsid w:val="00AF1D34"/>
    <w:rsid w:val="00AF3C9F"/>
    <w:rsid w:val="00B20E23"/>
    <w:rsid w:val="00B355DB"/>
    <w:rsid w:val="00B37B3C"/>
    <w:rsid w:val="00DA0358"/>
    <w:rsid w:val="00DC3231"/>
    <w:rsid w:val="00DE349B"/>
    <w:rsid w:val="00E024A7"/>
    <w:rsid w:val="00E61CFA"/>
    <w:rsid w:val="00EC3F6B"/>
    <w:rsid w:val="00F9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46C"/>
  </w:style>
  <w:style w:type="paragraph" w:styleId="Nagwek1">
    <w:name w:val="heading 1"/>
    <w:basedOn w:val="normal"/>
    <w:next w:val="normal"/>
    <w:rsid w:val="0060065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60065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60065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60065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60065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60065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0658"/>
  </w:style>
  <w:style w:type="table" w:customStyle="1" w:styleId="TableNormal">
    <w:name w:val="Table Normal"/>
    <w:rsid w:val="006006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065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60065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2021-07-23T09:54:00Z</cp:lastPrinted>
  <dcterms:created xsi:type="dcterms:W3CDTF">2021-07-23T10:18:00Z</dcterms:created>
  <dcterms:modified xsi:type="dcterms:W3CDTF">2021-07-23T10:18:00Z</dcterms:modified>
</cp:coreProperties>
</file>